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6519" w:rsidRPr="00346A84" w:rsidRDefault="00346A84" w:rsidP="00346A84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346A84">
        <w:rPr>
          <w:b/>
          <w:sz w:val="28"/>
          <w:szCs w:val="28"/>
        </w:rPr>
        <w:t>Общество с ограниченной ответственностью «Исток»</w:t>
      </w:r>
    </w:p>
    <w:p w:rsidR="00346A84" w:rsidRPr="00346A84" w:rsidRDefault="00346A84" w:rsidP="00346A84">
      <w:pPr>
        <w:shd w:val="clear" w:color="auto" w:fill="FFFFFF"/>
        <w:ind w:firstLine="720"/>
        <w:jc w:val="center"/>
        <w:rPr>
          <w:b/>
          <w:sz w:val="28"/>
          <w:szCs w:val="28"/>
        </w:rPr>
      </w:pPr>
      <w:r w:rsidRPr="00346A84">
        <w:rPr>
          <w:b/>
          <w:sz w:val="28"/>
          <w:szCs w:val="28"/>
        </w:rPr>
        <w:t>Образовательный центр «Исток»</w:t>
      </w:r>
    </w:p>
    <w:p w:rsidR="005F6519" w:rsidRDefault="005F6519" w:rsidP="00346A84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346A84" w:rsidRPr="00346A84" w:rsidRDefault="00346A84" w:rsidP="00346A84">
      <w:pPr>
        <w:shd w:val="clear" w:color="auto" w:fill="FFFFFF"/>
        <w:ind w:firstLine="720"/>
        <w:jc w:val="both"/>
        <w:rPr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1"/>
        <w:gridCol w:w="4841"/>
      </w:tblGrid>
      <w:tr w:rsidR="00346A84" w:rsidRPr="00346A84" w:rsidTr="00B93DC2">
        <w:trPr>
          <w:trHeight w:val="2132"/>
        </w:trPr>
        <w:tc>
          <w:tcPr>
            <w:tcW w:w="4791" w:type="dxa"/>
          </w:tcPr>
          <w:p w:rsidR="00346A84" w:rsidRPr="00CA2E56" w:rsidRDefault="00346A84" w:rsidP="00346A84">
            <w:pPr>
              <w:ind w:firstLine="720"/>
              <w:jc w:val="both"/>
              <w:rPr>
                <w:sz w:val="28"/>
                <w:szCs w:val="28"/>
              </w:rPr>
            </w:pPr>
          </w:p>
        </w:tc>
        <w:tc>
          <w:tcPr>
            <w:tcW w:w="4841" w:type="dxa"/>
          </w:tcPr>
          <w:p w:rsidR="00346A84" w:rsidRPr="00346A84" w:rsidRDefault="00B93DC2" w:rsidP="00346A84">
            <w:pPr>
              <w:ind w:firstLine="720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707925</wp:posOffset>
                  </wp:positionH>
                  <wp:positionV relativeFrom="paragraph">
                    <wp:posOffset>-177573</wp:posOffset>
                  </wp:positionV>
                  <wp:extent cx="1790700" cy="1790700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кан.pn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2499825</wp:posOffset>
                  </wp:positionH>
                  <wp:positionV relativeFrom="paragraph">
                    <wp:posOffset>159548</wp:posOffset>
                  </wp:positionV>
                  <wp:extent cx="353085" cy="655729"/>
                  <wp:effectExtent l="0" t="0" r="2540" b="508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 подпись.pn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085" cy="65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6A84" w:rsidRPr="00346A84">
              <w:rPr>
                <w:sz w:val="28"/>
                <w:szCs w:val="28"/>
              </w:rPr>
              <w:t>Утверждаю</w:t>
            </w:r>
          </w:p>
          <w:p w:rsidR="00346A84" w:rsidRPr="00346A84" w:rsidRDefault="00346A84" w:rsidP="00346A84">
            <w:pPr>
              <w:ind w:firstLine="720"/>
              <w:jc w:val="both"/>
              <w:rPr>
                <w:sz w:val="28"/>
                <w:szCs w:val="28"/>
              </w:rPr>
            </w:pPr>
            <w:r w:rsidRPr="00346A84">
              <w:rPr>
                <w:sz w:val="28"/>
                <w:szCs w:val="28"/>
              </w:rPr>
              <w:t>Директор ООО «Исток»</w:t>
            </w:r>
          </w:p>
          <w:p w:rsidR="00346A84" w:rsidRPr="00346A84" w:rsidRDefault="00346A84" w:rsidP="00346A84">
            <w:pPr>
              <w:ind w:firstLine="720"/>
              <w:jc w:val="both"/>
              <w:rPr>
                <w:sz w:val="28"/>
                <w:szCs w:val="28"/>
              </w:rPr>
            </w:pPr>
            <w:r w:rsidRPr="00346A84">
              <w:rPr>
                <w:sz w:val="28"/>
                <w:szCs w:val="28"/>
              </w:rPr>
              <w:t>И.Д. Холкин</w:t>
            </w:r>
          </w:p>
          <w:p w:rsidR="00346A84" w:rsidRPr="00561AEE" w:rsidRDefault="00346A84" w:rsidP="00346A84">
            <w:pPr>
              <w:ind w:firstLine="720"/>
              <w:jc w:val="both"/>
              <w:rPr>
                <w:sz w:val="28"/>
                <w:szCs w:val="28"/>
              </w:rPr>
            </w:pPr>
            <w:r w:rsidRPr="00346A84">
              <w:rPr>
                <w:sz w:val="28"/>
                <w:szCs w:val="28"/>
              </w:rPr>
              <w:t>1.</w:t>
            </w:r>
            <w:r w:rsidR="00CA2E56">
              <w:rPr>
                <w:sz w:val="28"/>
                <w:szCs w:val="28"/>
              </w:rPr>
              <w:t>02</w:t>
            </w:r>
            <w:r w:rsidRPr="00346A84">
              <w:rPr>
                <w:sz w:val="28"/>
                <w:szCs w:val="28"/>
              </w:rPr>
              <w:t>.201</w:t>
            </w:r>
            <w:r w:rsidR="00CA2E56">
              <w:rPr>
                <w:sz w:val="28"/>
                <w:szCs w:val="28"/>
              </w:rPr>
              <w:t>9</w:t>
            </w:r>
            <w:bookmarkStart w:id="0" w:name="_GoBack"/>
            <w:bookmarkEnd w:id="0"/>
          </w:p>
        </w:tc>
      </w:tr>
    </w:tbl>
    <w:p w:rsidR="005F6519" w:rsidRPr="00346A84" w:rsidRDefault="005F6519" w:rsidP="00346A84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sz w:val="28"/>
          <w:szCs w:val="28"/>
        </w:rPr>
      </w:pPr>
    </w:p>
    <w:p w:rsidR="009B6599" w:rsidRPr="00346A84" w:rsidRDefault="009B6599" w:rsidP="00346A84">
      <w:pPr>
        <w:pStyle w:val="Default"/>
        <w:ind w:firstLine="720"/>
        <w:jc w:val="both"/>
        <w:rPr>
          <w:sz w:val="28"/>
          <w:szCs w:val="28"/>
        </w:rPr>
      </w:pPr>
    </w:p>
    <w:p w:rsidR="009B6599" w:rsidRPr="00346A84" w:rsidRDefault="009B6599" w:rsidP="00346A84">
      <w:pPr>
        <w:shd w:val="clear" w:color="auto" w:fill="FFFFFF"/>
        <w:ind w:firstLine="720"/>
        <w:jc w:val="center"/>
        <w:rPr>
          <w:b/>
          <w:bCs/>
          <w:sz w:val="50"/>
          <w:szCs w:val="50"/>
        </w:rPr>
      </w:pPr>
      <w:r w:rsidRPr="00346A84">
        <w:rPr>
          <w:b/>
          <w:bCs/>
          <w:sz w:val="50"/>
          <w:szCs w:val="50"/>
        </w:rPr>
        <w:t xml:space="preserve">Правила приема, </w:t>
      </w:r>
      <w:r w:rsidR="008E50A7" w:rsidRPr="00346A84">
        <w:rPr>
          <w:b/>
          <w:bCs/>
          <w:sz w:val="50"/>
          <w:szCs w:val="50"/>
        </w:rPr>
        <w:t xml:space="preserve">перевода, </w:t>
      </w:r>
      <w:r w:rsidRPr="00346A84">
        <w:rPr>
          <w:b/>
          <w:bCs/>
          <w:sz w:val="50"/>
          <w:szCs w:val="50"/>
        </w:rPr>
        <w:t>отчисления и восстановления обучающихся (слушателей)</w:t>
      </w:r>
    </w:p>
    <w:p w:rsidR="005F6519" w:rsidRPr="00346A84" w:rsidRDefault="009B6599" w:rsidP="00346A84">
      <w:pPr>
        <w:shd w:val="clear" w:color="auto" w:fill="FFFFFF"/>
        <w:ind w:firstLine="720"/>
        <w:jc w:val="center"/>
        <w:rPr>
          <w:b/>
          <w:sz w:val="50"/>
          <w:szCs w:val="50"/>
        </w:rPr>
      </w:pPr>
      <w:r w:rsidRPr="00346A84">
        <w:rPr>
          <w:b/>
          <w:bCs/>
          <w:sz w:val="50"/>
          <w:szCs w:val="50"/>
        </w:rPr>
        <w:t xml:space="preserve">в </w:t>
      </w:r>
      <w:r w:rsidR="00346A84" w:rsidRPr="00346A84">
        <w:rPr>
          <w:b/>
          <w:bCs/>
          <w:sz w:val="50"/>
          <w:szCs w:val="50"/>
        </w:rPr>
        <w:t>Образовательном центре «Исток»</w:t>
      </w: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5F6519" w:rsidRPr="00346A84" w:rsidRDefault="005F6519" w:rsidP="00346A84">
      <w:pPr>
        <w:shd w:val="clear" w:color="auto" w:fill="FFFFFF"/>
        <w:ind w:firstLine="720"/>
        <w:jc w:val="center"/>
        <w:rPr>
          <w:sz w:val="28"/>
          <w:szCs w:val="28"/>
        </w:rPr>
      </w:pPr>
      <w:r w:rsidRPr="00346A84">
        <w:rPr>
          <w:sz w:val="28"/>
          <w:szCs w:val="28"/>
        </w:rPr>
        <w:t xml:space="preserve">г. </w:t>
      </w:r>
      <w:r w:rsidR="00346A84" w:rsidRPr="00346A84">
        <w:rPr>
          <w:sz w:val="28"/>
          <w:szCs w:val="28"/>
        </w:rPr>
        <w:t>Краснодар</w:t>
      </w:r>
      <w:r w:rsidRPr="00346A84">
        <w:rPr>
          <w:sz w:val="28"/>
          <w:szCs w:val="28"/>
        </w:rPr>
        <w:t>, 201</w:t>
      </w:r>
      <w:r w:rsidR="00CA2E56">
        <w:rPr>
          <w:sz w:val="28"/>
          <w:szCs w:val="28"/>
        </w:rPr>
        <w:t>9</w:t>
      </w:r>
      <w:r w:rsidRPr="00346A84">
        <w:rPr>
          <w:sz w:val="28"/>
          <w:szCs w:val="28"/>
        </w:rPr>
        <w:t xml:space="preserve"> г.</w:t>
      </w:r>
    </w:p>
    <w:p w:rsidR="00346A84" w:rsidRPr="00346A84" w:rsidRDefault="00346A84" w:rsidP="00346A84">
      <w:pPr>
        <w:widowControl/>
        <w:autoSpaceDE/>
        <w:autoSpaceDN/>
        <w:adjustRightInd/>
        <w:ind w:firstLine="720"/>
        <w:jc w:val="both"/>
        <w:rPr>
          <w:bCs/>
          <w:color w:val="000000"/>
          <w:sz w:val="28"/>
          <w:szCs w:val="28"/>
        </w:rPr>
      </w:pPr>
      <w:r w:rsidRPr="00346A84">
        <w:rPr>
          <w:bCs/>
          <w:sz w:val="28"/>
          <w:szCs w:val="28"/>
        </w:rPr>
        <w:br w:type="page"/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b/>
          <w:bCs/>
          <w:sz w:val="28"/>
          <w:szCs w:val="28"/>
        </w:rPr>
        <w:lastRenderedPageBreak/>
        <w:t>1. Общие положения</w:t>
      </w:r>
    </w:p>
    <w:p w:rsidR="00B867E7" w:rsidRPr="00346A84" w:rsidRDefault="00B867E7" w:rsidP="00346A84">
      <w:pPr>
        <w:shd w:val="clear" w:color="auto" w:fill="FFFFFF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1.1</w:t>
      </w:r>
      <w:r w:rsidR="00893232" w:rsidRPr="00346A84">
        <w:rPr>
          <w:sz w:val="28"/>
          <w:szCs w:val="28"/>
        </w:rPr>
        <w:t>.</w:t>
      </w:r>
      <w:r w:rsidRPr="00346A84">
        <w:rPr>
          <w:sz w:val="28"/>
          <w:szCs w:val="28"/>
        </w:rPr>
        <w:t xml:space="preserve"> Настоящие Правила приема </w:t>
      </w:r>
      <w:r w:rsidR="00346A84">
        <w:rPr>
          <w:sz w:val="28"/>
          <w:szCs w:val="28"/>
        </w:rPr>
        <w:t>лиц</w:t>
      </w:r>
      <w:r w:rsidRPr="00346A84">
        <w:rPr>
          <w:sz w:val="28"/>
          <w:szCs w:val="28"/>
        </w:rPr>
        <w:t xml:space="preserve"> в </w:t>
      </w:r>
      <w:r w:rsidR="00346A84">
        <w:rPr>
          <w:sz w:val="28"/>
          <w:szCs w:val="28"/>
        </w:rPr>
        <w:t>Образовательный центр «Исток»</w:t>
      </w:r>
      <w:r w:rsidRPr="00346A84">
        <w:rPr>
          <w:sz w:val="28"/>
          <w:szCs w:val="28"/>
        </w:rPr>
        <w:t xml:space="preserve"> (далее – Правила) регламентируют основные процедуры приема граждан Российской Федерации и иностранных граждан в </w:t>
      </w:r>
      <w:r w:rsidR="00346A84">
        <w:rPr>
          <w:sz w:val="28"/>
          <w:szCs w:val="28"/>
        </w:rPr>
        <w:t>ООО «Исток» Образовательный центр «Исток» для прохождения обучения</w:t>
      </w:r>
      <w:r w:rsidRPr="00346A84">
        <w:rPr>
          <w:sz w:val="28"/>
          <w:szCs w:val="28"/>
        </w:rPr>
        <w:t xml:space="preserve"> по </w:t>
      </w:r>
      <w:r w:rsidR="00346A84">
        <w:rPr>
          <w:sz w:val="28"/>
          <w:szCs w:val="28"/>
        </w:rPr>
        <w:t>программам дополнительного профессионального образования и дополнительного образования детей и взрослых</w:t>
      </w:r>
      <w:r w:rsidRPr="00346A84">
        <w:rPr>
          <w:sz w:val="28"/>
          <w:szCs w:val="28"/>
        </w:rPr>
        <w:t xml:space="preserve">. </w:t>
      </w:r>
    </w:p>
    <w:p w:rsidR="00B867E7" w:rsidRPr="00346A84" w:rsidRDefault="00B867E7" w:rsidP="00346A84">
      <w:pPr>
        <w:shd w:val="clear" w:color="auto" w:fill="FFFFFF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1.2</w:t>
      </w:r>
      <w:r w:rsidR="00893232" w:rsidRPr="00346A84">
        <w:rPr>
          <w:sz w:val="28"/>
          <w:szCs w:val="28"/>
        </w:rPr>
        <w:t>.</w:t>
      </w:r>
      <w:r w:rsidRPr="00346A84">
        <w:rPr>
          <w:sz w:val="28"/>
          <w:szCs w:val="28"/>
        </w:rPr>
        <w:t xml:space="preserve"> Правила приема предназначены для поступающих в </w:t>
      </w:r>
      <w:r w:rsidR="00346A84">
        <w:rPr>
          <w:sz w:val="28"/>
          <w:szCs w:val="28"/>
        </w:rPr>
        <w:t>Образовательный центр «Исток»</w:t>
      </w:r>
      <w:r w:rsidR="00346A84" w:rsidRPr="00346A84">
        <w:rPr>
          <w:sz w:val="28"/>
          <w:szCs w:val="28"/>
        </w:rPr>
        <w:t xml:space="preserve"> </w:t>
      </w:r>
      <w:r w:rsidRPr="00346A84">
        <w:rPr>
          <w:sz w:val="28"/>
          <w:szCs w:val="28"/>
        </w:rPr>
        <w:t xml:space="preserve">и сотрудников </w:t>
      </w:r>
      <w:r w:rsidR="00346A84">
        <w:rPr>
          <w:sz w:val="28"/>
          <w:szCs w:val="28"/>
        </w:rPr>
        <w:t>Образовательного центра «Исток»</w:t>
      </w:r>
      <w:r w:rsidRPr="00346A84">
        <w:rPr>
          <w:sz w:val="28"/>
          <w:szCs w:val="28"/>
        </w:rPr>
        <w:t>, ответственных за прием обучающихся (слушателей), оформление договоров, сбор документов</w:t>
      </w:r>
      <w:r w:rsidR="00346A84">
        <w:rPr>
          <w:sz w:val="28"/>
          <w:szCs w:val="28"/>
        </w:rPr>
        <w:t>.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1.3.</w:t>
      </w:r>
      <w:r w:rsidR="00346A84">
        <w:rPr>
          <w:sz w:val="28"/>
          <w:szCs w:val="28"/>
        </w:rPr>
        <w:t xml:space="preserve"> </w:t>
      </w:r>
      <w:r w:rsidRPr="00346A84">
        <w:rPr>
          <w:sz w:val="28"/>
          <w:szCs w:val="28"/>
        </w:rPr>
        <w:t xml:space="preserve">Данные правила приема и отчисления слушателей (обучающихся) разработаны на основании: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Закона Российской Федерации №273-ФЗ «Об образовании в Российской Федерации» от 29 декабря 2012г.;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Приказа Министерства образования и науки Российской Федерации от 1 июля 2013 г. №499 «Об утверждении порядка организации и осуществления образовательной деятельности по дополнительным профессиональным программам;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Постановления Правительства Российской Федерации № 706 от 15 августа 2013 года «Об утверждении Правил оказания платных образовательных услуг»;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Федерального закона 27 июля 2006 г. № 152-ФЗ «О персональных данных»;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Постановления Правительства Российской Федерации от 21 ноября 2011 г. № 957 «Об организации лицензирования отдельных видов деятельности»;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Приказа Министерства образования и науки РФ от 21 мая 2013 г. № 374 «Об утверждении формы свидетельства о признании документа иностранного государства об уровне образования и (или) квалификации на территории Российской Федерации, технических требований к нему»;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Других нормативных правовых актов уполномоченных федеральных органов исполнительной власти в области образования; </w:t>
      </w:r>
    </w:p>
    <w:p w:rsidR="00B867E7" w:rsidRPr="00346A84" w:rsidRDefault="00B867E7" w:rsidP="00346A84">
      <w:pPr>
        <w:pStyle w:val="Default"/>
        <w:numPr>
          <w:ilvl w:val="0"/>
          <w:numId w:val="8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Устава </w:t>
      </w:r>
      <w:r w:rsidR="00346A84">
        <w:rPr>
          <w:sz w:val="28"/>
          <w:szCs w:val="28"/>
        </w:rPr>
        <w:t>ООО «Исток»</w:t>
      </w:r>
      <w:r w:rsidRPr="00346A84">
        <w:rPr>
          <w:sz w:val="28"/>
          <w:szCs w:val="28"/>
        </w:rPr>
        <w:t>.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b/>
          <w:bCs/>
          <w:sz w:val="28"/>
          <w:szCs w:val="28"/>
        </w:rPr>
        <w:t>2. Порядок приема на дополнительные образовательные программы</w:t>
      </w:r>
      <w:r w:rsidR="009E2357" w:rsidRPr="00346A84">
        <w:rPr>
          <w:sz w:val="28"/>
          <w:szCs w:val="28"/>
        </w:rPr>
        <w:br/>
      </w:r>
      <w:r w:rsidRPr="00346A84">
        <w:rPr>
          <w:sz w:val="28"/>
          <w:szCs w:val="28"/>
        </w:rPr>
        <w:t xml:space="preserve">          2.1. В </w:t>
      </w:r>
      <w:r w:rsidR="00346A84">
        <w:rPr>
          <w:sz w:val="28"/>
          <w:szCs w:val="28"/>
        </w:rPr>
        <w:t>Образовательный центр «Исток»</w:t>
      </w:r>
      <w:r w:rsidRPr="00346A84">
        <w:rPr>
          <w:sz w:val="28"/>
          <w:szCs w:val="28"/>
        </w:rPr>
        <w:t xml:space="preserve"> к освоению </w:t>
      </w:r>
      <w:r w:rsidR="00346A84">
        <w:rPr>
          <w:sz w:val="28"/>
          <w:szCs w:val="28"/>
        </w:rPr>
        <w:t>программ</w:t>
      </w:r>
      <w:r w:rsidR="00722592">
        <w:rPr>
          <w:sz w:val="28"/>
          <w:szCs w:val="28"/>
        </w:rPr>
        <w:t>ы</w:t>
      </w:r>
      <w:r w:rsidR="00346A84">
        <w:rPr>
          <w:sz w:val="28"/>
          <w:szCs w:val="28"/>
        </w:rPr>
        <w:t xml:space="preserve"> дополнительного профессионального образования </w:t>
      </w:r>
      <w:r w:rsidRPr="00346A84">
        <w:rPr>
          <w:sz w:val="28"/>
          <w:szCs w:val="28"/>
        </w:rPr>
        <w:t>допускаются граждане Российской Федерации, лица без гражданства и иностранные граждане</w:t>
      </w:r>
      <w:r w:rsidR="00893232" w:rsidRPr="00346A84">
        <w:rPr>
          <w:sz w:val="28"/>
          <w:szCs w:val="28"/>
        </w:rPr>
        <w:t>:</w:t>
      </w:r>
      <w:r w:rsidRPr="00346A84">
        <w:rPr>
          <w:sz w:val="28"/>
          <w:szCs w:val="28"/>
        </w:rPr>
        <w:t xml:space="preserve"> </w:t>
      </w:r>
    </w:p>
    <w:p w:rsidR="00B867E7" w:rsidRPr="00346A84" w:rsidRDefault="00B867E7" w:rsidP="00346A84">
      <w:pPr>
        <w:pStyle w:val="Default"/>
        <w:numPr>
          <w:ilvl w:val="0"/>
          <w:numId w:val="10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имеющие среднее профессиональное и (или) высшее образование; </w:t>
      </w:r>
    </w:p>
    <w:p w:rsidR="00346A84" w:rsidRDefault="00B867E7" w:rsidP="00346A84">
      <w:pPr>
        <w:pStyle w:val="Default"/>
        <w:numPr>
          <w:ilvl w:val="0"/>
          <w:numId w:val="10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получающие среднее профессиональное и (или) высшее образование</w:t>
      </w:r>
      <w:r w:rsidR="00722592">
        <w:rPr>
          <w:sz w:val="28"/>
          <w:szCs w:val="28"/>
        </w:rPr>
        <w:t xml:space="preserve"> (не ниже 4 курса высшего учебного заведения).</w:t>
      </w:r>
    </w:p>
    <w:p w:rsidR="00722592" w:rsidRPr="00346A84" w:rsidRDefault="00722592" w:rsidP="00722592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К</w:t>
      </w:r>
      <w:r w:rsidRPr="00346A84">
        <w:rPr>
          <w:sz w:val="28"/>
          <w:szCs w:val="28"/>
        </w:rPr>
        <w:t xml:space="preserve"> освоению </w:t>
      </w:r>
      <w:r>
        <w:rPr>
          <w:sz w:val="28"/>
          <w:szCs w:val="28"/>
        </w:rPr>
        <w:t>программы дополнительного общеразвивающего образования детей и взрослых</w:t>
      </w:r>
      <w:r w:rsidRPr="00346A84">
        <w:rPr>
          <w:sz w:val="28"/>
          <w:szCs w:val="28"/>
        </w:rPr>
        <w:t xml:space="preserve"> допускаются граждане Российской Федерации, лица без гражданства и иностранные граждане: </w:t>
      </w:r>
    </w:p>
    <w:p w:rsidR="00722592" w:rsidRPr="00346A84" w:rsidRDefault="00722592" w:rsidP="00722592">
      <w:pPr>
        <w:pStyle w:val="Default"/>
        <w:numPr>
          <w:ilvl w:val="0"/>
          <w:numId w:val="10"/>
        </w:num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дети и взрослые без ограничений по возрасту и требований к квалификации.</w:t>
      </w:r>
    </w:p>
    <w:p w:rsidR="00722592" w:rsidRPr="00346A84" w:rsidRDefault="00722592" w:rsidP="00722592">
      <w:pPr>
        <w:pStyle w:val="Default"/>
        <w:ind w:left="2160"/>
        <w:jc w:val="both"/>
        <w:rPr>
          <w:sz w:val="28"/>
          <w:szCs w:val="28"/>
        </w:rPr>
      </w:pP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2.2 Требования к поступающему на обучение указываются в каждой дополнительной профессиональной программе. 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</w:t>
      </w:r>
      <w:r w:rsidR="008E50A7" w:rsidRPr="00346A84">
        <w:rPr>
          <w:sz w:val="28"/>
          <w:szCs w:val="28"/>
        </w:rPr>
        <w:t>3</w:t>
      </w:r>
      <w:r w:rsidR="00893232" w:rsidRPr="00346A84">
        <w:rPr>
          <w:sz w:val="28"/>
          <w:szCs w:val="28"/>
        </w:rPr>
        <w:t>.</w:t>
      </w:r>
      <w:r w:rsidRPr="00346A84">
        <w:rPr>
          <w:sz w:val="28"/>
          <w:szCs w:val="28"/>
        </w:rPr>
        <w:t xml:space="preserve"> Вступительные испытания (входной контроль) </w:t>
      </w:r>
      <w:r w:rsidR="00722592">
        <w:rPr>
          <w:sz w:val="28"/>
          <w:szCs w:val="28"/>
        </w:rPr>
        <w:t xml:space="preserve">для зачисления в Образовательный центр «Исток» не </w:t>
      </w:r>
      <w:proofErr w:type="gramStart"/>
      <w:r w:rsidR="00722592">
        <w:rPr>
          <w:sz w:val="28"/>
          <w:szCs w:val="28"/>
        </w:rPr>
        <w:t>предусмотрены.</w:t>
      </w:r>
      <w:r w:rsidRPr="00346A84">
        <w:rPr>
          <w:sz w:val="28"/>
          <w:szCs w:val="28"/>
        </w:rPr>
        <w:t>.</w:t>
      </w:r>
      <w:proofErr w:type="gramEnd"/>
      <w:r w:rsidRPr="00346A84">
        <w:rPr>
          <w:sz w:val="28"/>
          <w:szCs w:val="28"/>
        </w:rPr>
        <w:t xml:space="preserve"> </w:t>
      </w:r>
    </w:p>
    <w:p w:rsidR="00B867E7" w:rsidRPr="00346A84" w:rsidRDefault="008E50A7" w:rsidP="00346A84">
      <w:pPr>
        <w:shd w:val="clear" w:color="auto" w:fill="FFFFFF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</w:t>
      </w:r>
      <w:r w:rsidR="00722592">
        <w:rPr>
          <w:sz w:val="28"/>
          <w:szCs w:val="28"/>
        </w:rPr>
        <w:t>4</w:t>
      </w:r>
      <w:r w:rsidR="00B867E7" w:rsidRPr="00346A84">
        <w:rPr>
          <w:sz w:val="28"/>
          <w:szCs w:val="28"/>
        </w:rPr>
        <w:t xml:space="preserve">. Право на получение дополнительного профессионального образования лицами без гражданства регламентируется Федеральным законом «О государственной политике Российской Федерации в отношении соотечественников за рубежом». 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2.6</w:t>
      </w:r>
      <w:r w:rsidR="00893232" w:rsidRPr="00346A84">
        <w:rPr>
          <w:sz w:val="28"/>
          <w:szCs w:val="28"/>
        </w:rPr>
        <w:t>.</w:t>
      </w:r>
      <w:r w:rsidR="00B867E7" w:rsidRPr="00346A84">
        <w:rPr>
          <w:sz w:val="28"/>
          <w:szCs w:val="28"/>
        </w:rPr>
        <w:t xml:space="preserve"> Прием обучающихся (слушателей) происходит в течение всего календарного года. 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2.7</w:t>
      </w:r>
      <w:r w:rsidR="00B867E7" w:rsidRPr="00346A84">
        <w:rPr>
          <w:sz w:val="28"/>
          <w:szCs w:val="28"/>
        </w:rPr>
        <w:t xml:space="preserve">. Прием осуществляется на основании заключенного Договора между заказчиком </w:t>
      </w:r>
      <w:r w:rsidR="00722592">
        <w:rPr>
          <w:sz w:val="28"/>
          <w:szCs w:val="28"/>
        </w:rPr>
        <w:t xml:space="preserve">(физическое лицо или юридическое лицо) </w:t>
      </w:r>
      <w:r w:rsidR="00B867E7" w:rsidRPr="00346A84">
        <w:rPr>
          <w:sz w:val="28"/>
          <w:szCs w:val="28"/>
        </w:rPr>
        <w:t xml:space="preserve">и </w:t>
      </w:r>
      <w:r w:rsidR="00722592">
        <w:rPr>
          <w:sz w:val="28"/>
          <w:szCs w:val="28"/>
        </w:rPr>
        <w:t>ООО «Исток»</w:t>
      </w:r>
      <w:r w:rsidR="00893232" w:rsidRPr="00346A84">
        <w:rPr>
          <w:sz w:val="28"/>
          <w:szCs w:val="28"/>
        </w:rPr>
        <w:t xml:space="preserve">. </w:t>
      </w:r>
      <w:r w:rsidR="00B867E7" w:rsidRPr="00346A84">
        <w:rPr>
          <w:sz w:val="28"/>
          <w:szCs w:val="28"/>
        </w:rPr>
        <w:t xml:space="preserve">Заказчиком может выступать непосредственно физическое лицо, которое будет проходить обучение, либо юридическое лицо, заключившее Договор на обучение в отношении своих работников, либо законный представитель обучающегося (слушателя). 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2.8</w:t>
      </w:r>
      <w:r w:rsidR="00D15CAA" w:rsidRPr="00346A84">
        <w:rPr>
          <w:sz w:val="28"/>
          <w:szCs w:val="28"/>
        </w:rPr>
        <w:t>.</w:t>
      </w:r>
      <w:r w:rsidR="00B867E7" w:rsidRPr="00346A84">
        <w:rPr>
          <w:sz w:val="28"/>
          <w:szCs w:val="28"/>
        </w:rPr>
        <w:t xml:space="preserve"> Обучение в </w:t>
      </w:r>
      <w:r w:rsidR="00722592">
        <w:rPr>
          <w:sz w:val="28"/>
          <w:szCs w:val="28"/>
        </w:rPr>
        <w:t>Образовательном центр «Исток»</w:t>
      </w:r>
      <w:r w:rsidR="00893232" w:rsidRPr="00346A84">
        <w:rPr>
          <w:sz w:val="28"/>
          <w:szCs w:val="28"/>
        </w:rPr>
        <w:t xml:space="preserve"> </w:t>
      </w:r>
      <w:r w:rsidR="00B867E7" w:rsidRPr="00346A84">
        <w:rPr>
          <w:sz w:val="28"/>
          <w:szCs w:val="28"/>
        </w:rPr>
        <w:t xml:space="preserve">является платным. Размер платы за обучение, а также порядок и срок ее внесения определяются Договором между заказчиком и </w:t>
      </w:r>
      <w:r w:rsidR="00722592">
        <w:rPr>
          <w:sz w:val="28"/>
          <w:szCs w:val="28"/>
        </w:rPr>
        <w:t>ООО «Исток»</w:t>
      </w:r>
      <w:r w:rsidR="00B867E7" w:rsidRPr="00346A84">
        <w:rPr>
          <w:sz w:val="28"/>
          <w:szCs w:val="28"/>
        </w:rPr>
        <w:t xml:space="preserve">. 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2.9</w:t>
      </w:r>
      <w:r w:rsidR="00D15CAA" w:rsidRPr="00346A84">
        <w:rPr>
          <w:sz w:val="28"/>
          <w:szCs w:val="28"/>
        </w:rPr>
        <w:t>.</w:t>
      </w:r>
      <w:r w:rsidR="00B867E7" w:rsidRPr="00346A84">
        <w:rPr>
          <w:sz w:val="28"/>
          <w:szCs w:val="28"/>
        </w:rPr>
        <w:t xml:space="preserve"> Обучающиеся (слушатели) </w:t>
      </w:r>
      <w:r w:rsidR="00722592">
        <w:rPr>
          <w:sz w:val="28"/>
          <w:szCs w:val="28"/>
        </w:rPr>
        <w:t>Образовательного центра «Исток»</w:t>
      </w:r>
      <w:r w:rsidR="00893232" w:rsidRPr="00346A84">
        <w:rPr>
          <w:sz w:val="28"/>
          <w:szCs w:val="28"/>
        </w:rPr>
        <w:t xml:space="preserve"> </w:t>
      </w:r>
      <w:r w:rsidR="00B867E7" w:rsidRPr="00346A84">
        <w:rPr>
          <w:sz w:val="28"/>
          <w:szCs w:val="28"/>
        </w:rPr>
        <w:t xml:space="preserve">и их законные представители имеют право ознакомиться с: </w:t>
      </w:r>
    </w:p>
    <w:p w:rsidR="00B867E7" w:rsidRPr="00346A84" w:rsidRDefault="00B867E7" w:rsidP="00346A84">
      <w:pPr>
        <w:pStyle w:val="Default"/>
        <w:numPr>
          <w:ilvl w:val="0"/>
          <w:numId w:val="13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Лицензией на право ведения образовательной деятельности; </w:t>
      </w:r>
    </w:p>
    <w:p w:rsidR="00471F84" w:rsidRPr="00346A84" w:rsidRDefault="00B867E7" w:rsidP="00346A84">
      <w:pPr>
        <w:pStyle w:val="Default"/>
        <w:numPr>
          <w:ilvl w:val="0"/>
          <w:numId w:val="13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Содержанием учебных программ, реализуемых в </w:t>
      </w:r>
      <w:r w:rsidR="00722592">
        <w:rPr>
          <w:sz w:val="28"/>
          <w:szCs w:val="28"/>
        </w:rPr>
        <w:t>Образовательном центре «Исток»</w:t>
      </w:r>
      <w:r w:rsidR="00471F84" w:rsidRPr="00346A84">
        <w:rPr>
          <w:sz w:val="28"/>
          <w:szCs w:val="28"/>
        </w:rPr>
        <w:t>;</w:t>
      </w:r>
    </w:p>
    <w:p w:rsidR="00B867E7" w:rsidRPr="00346A84" w:rsidRDefault="00471F84" w:rsidP="00346A84">
      <w:pPr>
        <w:pStyle w:val="Default"/>
        <w:numPr>
          <w:ilvl w:val="0"/>
          <w:numId w:val="13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 </w:t>
      </w:r>
      <w:r w:rsidR="00B867E7" w:rsidRPr="00346A84">
        <w:rPr>
          <w:sz w:val="28"/>
          <w:szCs w:val="28"/>
        </w:rPr>
        <w:t xml:space="preserve">Правилами приема; </w:t>
      </w:r>
    </w:p>
    <w:p w:rsidR="00B867E7" w:rsidRPr="00346A84" w:rsidRDefault="00B867E7" w:rsidP="00346A84">
      <w:pPr>
        <w:pStyle w:val="Default"/>
        <w:numPr>
          <w:ilvl w:val="0"/>
          <w:numId w:val="13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Правилами внутреннего распорядка для обучающихся. 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2.1</w:t>
      </w:r>
      <w:r w:rsidR="008E50A7" w:rsidRPr="00346A84">
        <w:rPr>
          <w:sz w:val="28"/>
          <w:szCs w:val="28"/>
        </w:rPr>
        <w:t>0</w:t>
      </w:r>
      <w:r w:rsidR="00D15CAA" w:rsidRPr="00346A84">
        <w:rPr>
          <w:sz w:val="28"/>
          <w:szCs w:val="28"/>
        </w:rPr>
        <w:t>.</w:t>
      </w:r>
      <w:r w:rsidRPr="00346A84">
        <w:rPr>
          <w:sz w:val="28"/>
          <w:szCs w:val="28"/>
        </w:rPr>
        <w:t xml:space="preserve"> Зачисление на обучение в </w:t>
      </w:r>
      <w:r w:rsidR="00E066FE">
        <w:rPr>
          <w:sz w:val="28"/>
          <w:szCs w:val="28"/>
        </w:rPr>
        <w:t>Образовательный центр «Исток»</w:t>
      </w:r>
      <w:r w:rsidR="00893232" w:rsidRPr="00346A84">
        <w:rPr>
          <w:sz w:val="28"/>
          <w:szCs w:val="28"/>
        </w:rPr>
        <w:t xml:space="preserve"> </w:t>
      </w:r>
      <w:r w:rsidRPr="00346A84">
        <w:rPr>
          <w:sz w:val="28"/>
          <w:szCs w:val="28"/>
        </w:rPr>
        <w:t xml:space="preserve">производится приказом Директора. 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2.11</w:t>
      </w:r>
      <w:r w:rsidR="00893232" w:rsidRPr="00346A84">
        <w:rPr>
          <w:sz w:val="28"/>
          <w:szCs w:val="28"/>
        </w:rPr>
        <w:t xml:space="preserve">. </w:t>
      </w:r>
      <w:r w:rsidR="00B867E7" w:rsidRPr="00346A84">
        <w:rPr>
          <w:sz w:val="28"/>
          <w:szCs w:val="28"/>
        </w:rPr>
        <w:t>Для зачисления на дополнительные профессиональные программы обучающимися (слушателями) пред</w:t>
      </w:r>
      <w:r w:rsidR="00E066FE">
        <w:rPr>
          <w:sz w:val="28"/>
          <w:szCs w:val="28"/>
        </w:rPr>
        <w:t>ъявляются представителю Образовательного центра «Исток» оригиналы</w:t>
      </w:r>
      <w:r w:rsidR="00B867E7" w:rsidRPr="00346A84">
        <w:rPr>
          <w:sz w:val="28"/>
          <w:szCs w:val="28"/>
        </w:rPr>
        <w:t xml:space="preserve"> следующи</w:t>
      </w:r>
      <w:r w:rsidR="00E066FE">
        <w:rPr>
          <w:sz w:val="28"/>
          <w:szCs w:val="28"/>
        </w:rPr>
        <w:t>х</w:t>
      </w:r>
      <w:r w:rsidR="00B867E7" w:rsidRPr="00346A84">
        <w:rPr>
          <w:sz w:val="28"/>
          <w:szCs w:val="28"/>
        </w:rPr>
        <w:t xml:space="preserve"> документ</w:t>
      </w:r>
      <w:r w:rsidR="00E066FE">
        <w:rPr>
          <w:sz w:val="28"/>
          <w:szCs w:val="28"/>
        </w:rPr>
        <w:t>ов</w:t>
      </w:r>
      <w:r w:rsidR="00B867E7" w:rsidRPr="00346A84">
        <w:rPr>
          <w:sz w:val="28"/>
          <w:szCs w:val="28"/>
        </w:rPr>
        <w:t xml:space="preserve">: </w:t>
      </w:r>
    </w:p>
    <w:p w:rsidR="00B867E7" w:rsidRPr="00346A84" w:rsidRDefault="00E066FE" w:rsidP="00346A84">
      <w:pPr>
        <w:pStyle w:val="Default"/>
        <w:numPr>
          <w:ilvl w:val="0"/>
          <w:numId w:val="14"/>
        </w:num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документ, удостоверяющий личность поступающего;</w:t>
      </w:r>
    </w:p>
    <w:p w:rsidR="00E066FE" w:rsidRDefault="00E066FE" w:rsidP="00346A84">
      <w:pPr>
        <w:pStyle w:val="Default"/>
        <w:numPr>
          <w:ilvl w:val="0"/>
          <w:numId w:val="14"/>
        </w:num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346A84">
        <w:rPr>
          <w:sz w:val="28"/>
          <w:szCs w:val="28"/>
        </w:rPr>
        <w:t>видетельство о перемене фамилии (имени, отчества)</w:t>
      </w:r>
      <w:r>
        <w:rPr>
          <w:sz w:val="28"/>
          <w:szCs w:val="28"/>
        </w:rPr>
        <w:t xml:space="preserve"> поступающего</w:t>
      </w:r>
      <w:r w:rsidRPr="00346A84">
        <w:rPr>
          <w:sz w:val="28"/>
          <w:szCs w:val="28"/>
        </w:rPr>
        <w:t>, если менялис</w:t>
      </w:r>
      <w:r>
        <w:rPr>
          <w:sz w:val="28"/>
          <w:szCs w:val="28"/>
        </w:rPr>
        <w:t>ь;</w:t>
      </w:r>
    </w:p>
    <w:p w:rsidR="00E066FE" w:rsidRDefault="00E066FE" w:rsidP="00346A84">
      <w:pPr>
        <w:pStyle w:val="Default"/>
        <w:numPr>
          <w:ilvl w:val="0"/>
          <w:numId w:val="14"/>
        </w:num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удостоверяющие </w:t>
      </w:r>
      <w:proofErr w:type="gramStart"/>
      <w:r>
        <w:rPr>
          <w:sz w:val="28"/>
          <w:szCs w:val="28"/>
        </w:rPr>
        <w:t>личность законных представителей несовершеннолетних</w:t>
      </w:r>
      <w:proofErr w:type="gramEnd"/>
      <w:r>
        <w:rPr>
          <w:sz w:val="28"/>
          <w:szCs w:val="28"/>
        </w:rPr>
        <w:t xml:space="preserve"> поступающих;</w:t>
      </w:r>
    </w:p>
    <w:p w:rsidR="00B867E7" w:rsidRDefault="00E066FE" w:rsidP="00346A84">
      <w:pPr>
        <w:pStyle w:val="Default"/>
        <w:numPr>
          <w:ilvl w:val="0"/>
          <w:numId w:val="14"/>
        </w:num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документы</w:t>
      </w:r>
      <w:r w:rsidR="0059183B">
        <w:rPr>
          <w:sz w:val="28"/>
          <w:szCs w:val="28"/>
        </w:rPr>
        <w:t xml:space="preserve"> об </w:t>
      </w:r>
      <w:proofErr w:type="gramStart"/>
      <w:r w:rsidR="0059183B">
        <w:rPr>
          <w:sz w:val="28"/>
          <w:szCs w:val="28"/>
        </w:rPr>
        <w:t xml:space="preserve">образовании </w:t>
      </w:r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подтверждающие требуемую квалификацию (если таковая требуется)</w:t>
      </w:r>
      <w:r w:rsidR="0059183B">
        <w:rPr>
          <w:sz w:val="28"/>
          <w:szCs w:val="28"/>
        </w:rPr>
        <w:t xml:space="preserve"> для освоения образовательной программы</w:t>
      </w:r>
      <w:r>
        <w:rPr>
          <w:sz w:val="28"/>
          <w:szCs w:val="28"/>
        </w:rPr>
        <w:t>.</w:t>
      </w:r>
    </w:p>
    <w:p w:rsidR="0059183B" w:rsidRPr="00346A84" w:rsidRDefault="0059183B" w:rsidP="0059183B">
      <w:pPr>
        <w:pStyle w:val="Default"/>
        <w:ind w:left="14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2.12. </w:t>
      </w:r>
      <w:r>
        <w:rPr>
          <w:sz w:val="28"/>
          <w:szCs w:val="28"/>
        </w:rPr>
        <w:t>Представитель Образовательного центр «Исток»</w:t>
      </w:r>
      <w:r>
        <w:rPr>
          <w:sz w:val="28"/>
          <w:szCs w:val="28"/>
        </w:rPr>
        <w:t xml:space="preserve"> делает копии представленных вышеперечисленных документов, ставит отметку об их заверении. Заверенные копии хранятся в личном деле обучающегося.</w:t>
      </w:r>
    </w:p>
    <w:p w:rsidR="00B867E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2.1</w:t>
      </w:r>
      <w:r w:rsidR="0059183B">
        <w:rPr>
          <w:sz w:val="28"/>
          <w:szCs w:val="28"/>
        </w:rPr>
        <w:t>3</w:t>
      </w:r>
      <w:r w:rsidR="00893232" w:rsidRPr="00346A84">
        <w:rPr>
          <w:sz w:val="28"/>
          <w:szCs w:val="28"/>
        </w:rPr>
        <w:t>.</w:t>
      </w:r>
      <w:r w:rsidR="00B867E7" w:rsidRPr="00346A84">
        <w:rPr>
          <w:sz w:val="28"/>
          <w:szCs w:val="28"/>
        </w:rPr>
        <w:t xml:space="preserve"> </w:t>
      </w:r>
      <w:r w:rsidR="00E066FE">
        <w:rPr>
          <w:sz w:val="28"/>
          <w:szCs w:val="28"/>
        </w:rPr>
        <w:t>Представитель Образовательного центр «Исток»</w:t>
      </w:r>
      <w:r w:rsidR="00893232" w:rsidRPr="00346A84">
        <w:rPr>
          <w:sz w:val="28"/>
          <w:szCs w:val="28"/>
        </w:rPr>
        <w:t xml:space="preserve"> </w:t>
      </w:r>
      <w:r w:rsidR="00B867E7" w:rsidRPr="00346A84">
        <w:rPr>
          <w:sz w:val="28"/>
          <w:szCs w:val="28"/>
        </w:rPr>
        <w:t xml:space="preserve">при приеме на обучение </w:t>
      </w:r>
      <w:r w:rsidR="00E066FE">
        <w:rPr>
          <w:sz w:val="28"/>
          <w:szCs w:val="28"/>
        </w:rPr>
        <w:t xml:space="preserve">слушателей </w:t>
      </w:r>
      <w:r w:rsidR="00B867E7" w:rsidRPr="00346A84">
        <w:rPr>
          <w:sz w:val="28"/>
          <w:szCs w:val="28"/>
        </w:rPr>
        <w:t xml:space="preserve">обязуется принять </w:t>
      </w:r>
      <w:r w:rsidR="00E066FE">
        <w:rPr>
          <w:sz w:val="28"/>
          <w:szCs w:val="28"/>
        </w:rPr>
        <w:t xml:space="preserve">у них </w:t>
      </w:r>
      <w:r w:rsidR="00B867E7" w:rsidRPr="00346A84">
        <w:rPr>
          <w:sz w:val="28"/>
          <w:szCs w:val="28"/>
        </w:rPr>
        <w:t>согласие на обработку персональных данных, заверенное личной подписью поступающего</w:t>
      </w:r>
      <w:r w:rsidR="00E066FE">
        <w:rPr>
          <w:sz w:val="28"/>
          <w:szCs w:val="28"/>
        </w:rPr>
        <w:t xml:space="preserve"> и подтверждающее достоверность всех предъявленных документов</w:t>
      </w:r>
      <w:r w:rsidR="00B867E7" w:rsidRPr="00346A84">
        <w:rPr>
          <w:sz w:val="28"/>
          <w:szCs w:val="28"/>
        </w:rPr>
        <w:t xml:space="preserve">. </w:t>
      </w:r>
    </w:p>
    <w:p w:rsidR="00893232" w:rsidRPr="00346A84" w:rsidRDefault="00893232" w:rsidP="00346A84">
      <w:pPr>
        <w:pStyle w:val="Default"/>
        <w:ind w:firstLine="720"/>
        <w:jc w:val="both"/>
        <w:rPr>
          <w:sz w:val="28"/>
          <w:szCs w:val="28"/>
        </w:rPr>
      </w:pPr>
    </w:p>
    <w:p w:rsidR="008E50A7" w:rsidRPr="00346A84" w:rsidRDefault="008E50A7" w:rsidP="00346A84">
      <w:pPr>
        <w:pStyle w:val="Default"/>
        <w:ind w:firstLine="720"/>
        <w:jc w:val="both"/>
        <w:rPr>
          <w:b/>
          <w:bCs/>
          <w:sz w:val="28"/>
          <w:szCs w:val="28"/>
        </w:rPr>
      </w:pPr>
      <w:r w:rsidRPr="00346A84">
        <w:rPr>
          <w:b/>
          <w:bCs/>
          <w:sz w:val="28"/>
          <w:szCs w:val="28"/>
        </w:rPr>
        <w:t>3. Перевод обучающихся (слушателей)</w:t>
      </w:r>
    </w:p>
    <w:p w:rsidR="008E50A7" w:rsidRPr="00346A84" w:rsidRDefault="008E50A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bCs/>
          <w:sz w:val="28"/>
          <w:szCs w:val="28"/>
        </w:rPr>
        <w:t xml:space="preserve">3.1. </w:t>
      </w:r>
      <w:r w:rsidR="00A465EC" w:rsidRPr="00346A84">
        <w:rPr>
          <w:bCs/>
          <w:sz w:val="28"/>
          <w:szCs w:val="28"/>
        </w:rPr>
        <w:t xml:space="preserve">Перевод </w:t>
      </w:r>
      <w:r w:rsidR="00A465EC" w:rsidRPr="00346A84">
        <w:rPr>
          <w:sz w:val="28"/>
          <w:szCs w:val="28"/>
        </w:rPr>
        <w:t>обучающихся (слушателей) производится по следующим основаниям: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>Отсутствие возможности посещения занятий в связи: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>- с временной нетрудоспособностью (болезнью)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>- командировкой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 xml:space="preserve">- производственной необходимостью 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>- иными уважительными причинами</w:t>
      </w:r>
    </w:p>
    <w:p w:rsidR="00A465EC" w:rsidRPr="00346A84" w:rsidRDefault="00A465EC" w:rsidP="00346A84">
      <w:pPr>
        <w:pStyle w:val="Default"/>
        <w:ind w:firstLine="720"/>
        <w:jc w:val="both"/>
        <w:rPr>
          <w:bCs/>
          <w:sz w:val="28"/>
          <w:szCs w:val="28"/>
        </w:rPr>
      </w:pPr>
      <w:r w:rsidRPr="00346A84">
        <w:rPr>
          <w:bCs/>
          <w:sz w:val="28"/>
          <w:szCs w:val="28"/>
        </w:rPr>
        <w:t>Основанием для перевода служит заявление обучающегося (слушателя)</w:t>
      </w:r>
      <w:r w:rsidR="009E46C8" w:rsidRPr="00346A84">
        <w:rPr>
          <w:bCs/>
          <w:sz w:val="28"/>
          <w:szCs w:val="28"/>
        </w:rPr>
        <w:t xml:space="preserve">, в котором указывается причина перевода и дата возобновления </w:t>
      </w:r>
      <w:r w:rsidR="00A10AF1" w:rsidRPr="00346A84">
        <w:rPr>
          <w:bCs/>
          <w:sz w:val="28"/>
          <w:szCs w:val="28"/>
        </w:rPr>
        <w:t>обучения</w:t>
      </w:r>
      <w:r w:rsidR="009E46C8" w:rsidRPr="00346A84">
        <w:rPr>
          <w:bCs/>
          <w:sz w:val="28"/>
          <w:szCs w:val="28"/>
        </w:rPr>
        <w:t xml:space="preserve">. На основании заявления, обучающийся переводится в группу, </w:t>
      </w:r>
      <w:r w:rsidR="00A10AF1" w:rsidRPr="00346A84">
        <w:rPr>
          <w:bCs/>
          <w:sz w:val="28"/>
          <w:szCs w:val="28"/>
        </w:rPr>
        <w:t xml:space="preserve">начало </w:t>
      </w:r>
      <w:r w:rsidR="009E46C8" w:rsidRPr="00346A84">
        <w:rPr>
          <w:bCs/>
          <w:sz w:val="28"/>
          <w:szCs w:val="28"/>
        </w:rPr>
        <w:t xml:space="preserve">обучения в которой, соответствует </w:t>
      </w:r>
      <w:r w:rsidR="00A10AF1" w:rsidRPr="00346A84">
        <w:rPr>
          <w:bCs/>
          <w:sz w:val="28"/>
          <w:szCs w:val="28"/>
        </w:rPr>
        <w:t>дате</w:t>
      </w:r>
      <w:r w:rsidR="00E066FE">
        <w:rPr>
          <w:bCs/>
          <w:sz w:val="28"/>
          <w:szCs w:val="28"/>
        </w:rPr>
        <w:t>,</w:t>
      </w:r>
      <w:r w:rsidR="00A10AF1" w:rsidRPr="00346A84">
        <w:rPr>
          <w:bCs/>
          <w:sz w:val="28"/>
          <w:szCs w:val="28"/>
        </w:rPr>
        <w:t xml:space="preserve"> </w:t>
      </w:r>
      <w:r w:rsidR="009E46C8" w:rsidRPr="00346A84">
        <w:rPr>
          <w:bCs/>
          <w:sz w:val="28"/>
          <w:szCs w:val="28"/>
        </w:rPr>
        <w:t>указанно</w:t>
      </w:r>
      <w:r w:rsidR="00A10AF1" w:rsidRPr="00346A84">
        <w:rPr>
          <w:bCs/>
          <w:sz w:val="28"/>
          <w:szCs w:val="28"/>
        </w:rPr>
        <w:t>й</w:t>
      </w:r>
      <w:r w:rsidR="009E46C8" w:rsidRPr="00346A84">
        <w:rPr>
          <w:bCs/>
          <w:sz w:val="28"/>
          <w:szCs w:val="28"/>
        </w:rPr>
        <w:t xml:space="preserve"> в заявлении.</w:t>
      </w: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b/>
          <w:bCs/>
          <w:sz w:val="28"/>
          <w:szCs w:val="28"/>
        </w:rPr>
        <w:t>4</w:t>
      </w:r>
      <w:r w:rsidR="00B867E7" w:rsidRPr="00346A84">
        <w:rPr>
          <w:b/>
          <w:bCs/>
          <w:sz w:val="28"/>
          <w:szCs w:val="28"/>
        </w:rPr>
        <w:t>.Отчисление обучающихся (слушателей)</w:t>
      </w: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4</w:t>
      </w:r>
      <w:r w:rsidR="00B867E7" w:rsidRPr="00346A84">
        <w:rPr>
          <w:sz w:val="28"/>
          <w:szCs w:val="28"/>
        </w:rPr>
        <w:t xml:space="preserve">.1. Отчисление обучающихся (слушателей) производится по следующим основаниям: 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успешного завершения обучения слушателя и прох</w:t>
      </w:r>
      <w:r w:rsidR="00893232" w:rsidRPr="00346A84">
        <w:rPr>
          <w:sz w:val="28"/>
          <w:szCs w:val="28"/>
        </w:rPr>
        <w:t>ождения им итоговой аттестации;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окончание срока действия Договора на оказание образовательных услуг; 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по инициативе обучающегося (слушателя), или его законного представителя, в том числе, в случае перевода обучающегося (слушателя) для продолжения освоения образовательной программы в другую организацию, осуществляющую образовательную деятельность; 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невыполнение правил внутреннего распорядка обучающихся (слушателей); 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пропуск более </w:t>
      </w:r>
      <w:r w:rsidR="00E066FE">
        <w:rPr>
          <w:sz w:val="28"/>
          <w:szCs w:val="28"/>
        </w:rPr>
        <w:t>30</w:t>
      </w:r>
      <w:r w:rsidRPr="00346A84">
        <w:rPr>
          <w:sz w:val="28"/>
          <w:szCs w:val="28"/>
        </w:rPr>
        <w:t xml:space="preserve">% занятий; </w:t>
      </w:r>
    </w:p>
    <w:p w:rsidR="00B867E7" w:rsidRPr="00346A84" w:rsidRDefault="00B867E7" w:rsidP="00346A84">
      <w:pPr>
        <w:pStyle w:val="Default"/>
        <w:numPr>
          <w:ilvl w:val="1"/>
          <w:numId w:val="17"/>
        </w:numPr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причинение материального и морального ущерба обучающимся (слушателем) и нарушение финансовых обязательств слушателем. </w:t>
      </w: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4</w:t>
      </w:r>
      <w:r w:rsidR="00B867E7" w:rsidRPr="00346A84">
        <w:rPr>
          <w:sz w:val="28"/>
          <w:szCs w:val="28"/>
        </w:rPr>
        <w:t xml:space="preserve">.2. Отчисление обучающегося (слушателя) оформляется приказом Директора. </w:t>
      </w:r>
    </w:p>
    <w:p w:rsidR="00893232" w:rsidRPr="00346A84" w:rsidRDefault="00893232" w:rsidP="00346A84">
      <w:pPr>
        <w:pStyle w:val="Default"/>
        <w:ind w:firstLine="720"/>
        <w:jc w:val="both"/>
        <w:rPr>
          <w:sz w:val="28"/>
          <w:szCs w:val="28"/>
        </w:rPr>
      </w:pP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b/>
          <w:bCs/>
          <w:sz w:val="28"/>
          <w:szCs w:val="28"/>
        </w:rPr>
        <w:lastRenderedPageBreak/>
        <w:t>5</w:t>
      </w:r>
      <w:r w:rsidR="00B867E7" w:rsidRPr="00346A84">
        <w:rPr>
          <w:b/>
          <w:bCs/>
          <w:sz w:val="28"/>
          <w:szCs w:val="28"/>
        </w:rPr>
        <w:t>. Восстановление обучающихся (слушателей).</w:t>
      </w: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5</w:t>
      </w:r>
      <w:r w:rsidR="00B867E7" w:rsidRPr="00346A84">
        <w:rPr>
          <w:sz w:val="28"/>
          <w:szCs w:val="28"/>
        </w:rPr>
        <w:t xml:space="preserve">.1. Обучающийся (слушатель) имеет право на восстановление в учреждении для продолжения обучения в течение 2 лет после отчисления при соблюдении следующих условий: 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- наличия вакантных мест в группе; </w:t>
      </w:r>
    </w:p>
    <w:p w:rsidR="00B867E7" w:rsidRPr="00346A84" w:rsidRDefault="00B867E7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 xml:space="preserve">- отсутствие разницы в содержании учебных планов. </w:t>
      </w:r>
    </w:p>
    <w:p w:rsidR="00B867E7" w:rsidRPr="00346A84" w:rsidRDefault="00DF4C86" w:rsidP="00346A84">
      <w:pPr>
        <w:pStyle w:val="Default"/>
        <w:ind w:firstLine="720"/>
        <w:jc w:val="both"/>
        <w:rPr>
          <w:sz w:val="28"/>
          <w:szCs w:val="28"/>
        </w:rPr>
      </w:pPr>
      <w:r w:rsidRPr="00346A84">
        <w:rPr>
          <w:sz w:val="28"/>
          <w:szCs w:val="28"/>
        </w:rPr>
        <w:t>5</w:t>
      </w:r>
      <w:r w:rsidR="00B867E7" w:rsidRPr="00346A84">
        <w:rPr>
          <w:sz w:val="28"/>
          <w:szCs w:val="28"/>
        </w:rPr>
        <w:t xml:space="preserve">.2. При восстановлении обучающиеся (слушатели), по которому имелась задолженность по оплате за обучения на момент отчисления, организация, направляющая его на обучение, при восстановлении должна компенсировать эту задолженность. </w:t>
      </w:r>
    </w:p>
    <w:p w:rsidR="00893232" w:rsidRPr="00346A84" w:rsidRDefault="00DF4C86" w:rsidP="00346A84">
      <w:pPr>
        <w:pStyle w:val="Default"/>
        <w:ind w:firstLine="720"/>
        <w:jc w:val="both"/>
        <w:rPr>
          <w:b/>
          <w:bCs/>
          <w:sz w:val="28"/>
          <w:szCs w:val="28"/>
        </w:rPr>
      </w:pPr>
      <w:r w:rsidRPr="00346A84">
        <w:rPr>
          <w:sz w:val="28"/>
          <w:szCs w:val="28"/>
        </w:rPr>
        <w:t>5</w:t>
      </w:r>
      <w:r w:rsidR="00B867E7" w:rsidRPr="00346A84">
        <w:rPr>
          <w:sz w:val="28"/>
          <w:szCs w:val="28"/>
        </w:rPr>
        <w:t>.3. Восстановление обучающегося (слушателя) производится на основании приказа директора учреждения.</w:t>
      </w:r>
      <w:r w:rsidR="00B867E7" w:rsidRPr="00346A84">
        <w:rPr>
          <w:b/>
          <w:bCs/>
          <w:sz w:val="28"/>
          <w:szCs w:val="28"/>
        </w:rPr>
        <w:t xml:space="preserve"> </w:t>
      </w:r>
    </w:p>
    <w:p w:rsidR="004652B6" w:rsidRDefault="004652B6" w:rsidP="00346A84">
      <w:pPr>
        <w:pStyle w:val="Default"/>
        <w:ind w:firstLine="720"/>
        <w:jc w:val="both"/>
        <w:rPr>
          <w:b/>
          <w:bCs/>
          <w:sz w:val="28"/>
          <w:szCs w:val="28"/>
        </w:rPr>
      </w:pPr>
    </w:p>
    <w:p w:rsidR="00B867E7" w:rsidRPr="00346A84" w:rsidRDefault="004652B6" w:rsidP="00346A84">
      <w:pPr>
        <w:pStyle w:val="Default"/>
        <w:ind w:firstLine="72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6</w:t>
      </w:r>
      <w:r w:rsidR="00B867E7" w:rsidRPr="00346A84">
        <w:rPr>
          <w:b/>
          <w:bCs/>
          <w:sz w:val="28"/>
          <w:szCs w:val="28"/>
        </w:rPr>
        <w:t>. Документы, выдаваемые по результатам обучения</w:t>
      </w:r>
    </w:p>
    <w:p w:rsidR="00B867E7" w:rsidRPr="00346A84" w:rsidRDefault="004652B6" w:rsidP="00346A84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>6</w:t>
      </w:r>
      <w:r w:rsidR="00B867E7" w:rsidRPr="00346A84">
        <w:rPr>
          <w:sz w:val="28"/>
          <w:szCs w:val="28"/>
        </w:rPr>
        <w:t>.1</w:t>
      </w:r>
      <w:r w:rsidR="00893232" w:rsidRPr="00346A84">
        <w:rPr>
          <w:sz w:val="28"/>
          <w:szCs w:val="28"/>
        </w:rPr>
        <w:t>.</w:t>
      </w:r>
      <w:r w:rsidR="00B867E7" w:rsidRPr="00346A84">
        <w:rPr>
          <w:sz w:val="28"/>
          <w:szCs w:val="28"/>
        </w:rPr>
        <w:t xml:space="preserve"> После прохождения обучающимися (слушателями) полного курса обучения </w:t>
      </w:r>
      <w:r>
        <w:rPr>
          <w:sz w:val="28"/>
          <w:szCs w:val="28"/>
        </w:rPr>
        <w:t xml:space="preserve">по программе дополнительного профессионального образования </w:t>
      </w:r>
      <w:r w:rsidR="00B867E7" w:rsidRPr="00346A84">
        <w:rPr>
          <w:sz w:val="28"/>
          <w:szCs w:val="28"/>
        </w:rPr>
        <w:t xml:space="preserve">и успешной итоговой аттестации (проверки знаний) им выдается документ о квалификации установленного образца (удостоверение о повышении квалификации или диплом о </w:t>
      </w:r>
      <w:r w:rsidR="00B867E7" w:rsidRPr="00346A84">
        <w:rPr>
          <w:color w:val="auto"/>
          <w:sz w:val="28"/>
          <w:szCs w:val="28"/>
        </w:rPr>
        <w:t>профессиональной переподготовке)</w:t>
      </w:r>
      <w:r>
        <w:rPr>
          <w:color w:val="auto"/>
          <w:sz w:val="28"/>
          <w:szCs w:val="28"/>
        </w:rPr>
        <w:t>.</w:t>
      </w:r>
    </w:p>
    <w:p w:rsidR="004652B6" w:rsidRDefault="004652B6" w:rsidP="00346A84">
      <w:pPr>
        <w:pStyle w:val="Default"/>
        <w:ind w:firstLine="72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B867E7" w:rsidRPr="00346A84">
        <w:rPr>
          <w:color w:val="auto"/>
          <w:sz w:val="28"/>
          <w:szCs w:val="28"/>
        </w:rPr>
        <w:t>.2</w:t>
      </w:r>
      <w:r w:rsidR="00893232" w:rsidRPr="00346A84">
        <w:rPr>
          <w:color w:val="auto"/>
          <w:sz w:val="28"/>
          <w:szCs w:val="28"/>
        </w:rPr>
        <w:t>.</w:t>
      </w:r>
      <w:r w:rsidR="00B867E7" w:rsidRPr="00346A84">
        <w:rPr>
          <w:color w:val="auto"/>
          <w:sz w:val="28"/>
          <w:szCs w:val="28"/>
        </w:rPr>
        <w:t xml:space="preserve"> В случае если обучающийся (слушатель) не имеет законченного высшего или среднего профессионального образования, но является студентом высшего учебного заведения или организации среднего профессионального образования, что подтверждается справкой из образовательной организации; по завершении обучения и прохождения им успешной итоговой аттестации ему выдается документ об обучении - справка установленного образца</w:t>
      </w:r>
      <w:r>
        <w:rPr>
          <w:color w:val="auto"/>
          <w:sz w:val="28"/>
          <w:szCs w:val="28"/>
        </w:rPr>
        <w:t>.</w:t>
      </w:r>
    </w:p>
    <w:p w:rsidR="009E2357" w:rsidRPr="00346A84" w:rsidRDefault="004652B6" w:rsidP="00346A84">
      <w:pPr>
        <w:pStyle w:val="Default"/>
        <w:ind w:firstLine="720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="00B867E7" w:rsidRPr="00346A84">
        <w:rPr>
          <w:color w:val="auto"/>
          <w:sz w:val="28"/>
          <w:szCs w:val="28"/>
        </w:rPr>
        <w:t>.3</w:t>
      </w:r>
      <w:r w:rsidR="00893232" w:rsidRPr="00346A84">
        <w:rPr>
          <w:color w:val="auto"/>
          <w:sz w:val="28"/>
          <w:szCs w:val="28"/>
        </w:rPr>
        <w:t>. С</w:t>
      </w:r>
      <w:r w:rsidR="00B867E7" w:rsidRPr="00346A84">
        <w:rPr>
          <w:sz w:val="28"/>
          <w:szCs w:val="28"/>
        </w:rPr>
        <w:t>правка о периоде обучения также выдается в случае неполного освоения обучающимся (слушателем) дополнительной профессиональной программы или освоения им программы без прохождения итоговой аттестации.</w:t>
      </w:r>
    </w:p>
    <w:sectPr w:rsidR="009E2357" w:rsidRPr="00346A84" w:rsidSect="006A7122">
      <w:pgSz w:w="11909" w:h="16834"/>
      <w:pgMar w:top="1440" w:right="661" w:bottom="720" w:left="1572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6296A"/>
    <w:multiLevelType w:val="singleLevel"/>
    <w:tmpl w:val="0F548270"/>
    <w:lvl w:ilvl="0">
      <w:start w:val="3"/>
      <w:numFmt w:val="decimal"/>
      <w:lvlText w:val="2.%1."/>
      <w:legacy w:legacy="1" w:legacySpace="0" w:legacyIndent="504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14884CF0"/>
    <w:multiLevelType w:val="singleLevel"/>
    <w:tmpl w:val="D2B64E3C"/>
    <w:lvl w:ilvl="0">
      <w:start w:val="3"/>
      <w:numFmt w:val="decimal"/>
      <w:lvlText w:val="3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1E393807"/>
    <w:multiLevelType w:val="hybridMultilevel"/>
    <w:tmpl w:val="28A0D7F2"/>
    <w:lvl w:ilvl="0" w:tplc="9CD03E72">
      <w:numFmt w:val="bullet"/>
      <w:lvlText w:val="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70637A"/>
    <w:multiLevelType w:val="hybridMultilevel"/>
    <w:tmpl w:val="0F1AD17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B8B22E1"/>
    <w:multiLevelType w:val="hybridMultilevel"/>
    <w:tmpl w:val="B2166692"/>
    <w:lvl w:ilvl="0" w:tplc="74D6C5C6">
      <w:numFmt w:val="bullet"/>
      <w:lvlText w:val=""/>
      <w:lvlJc w:val="left"/>
      <w:pPr>
        <w:ind w:left="183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9F8315D"/>
    <w:multiLevelType w:val="hybridMultilevel"/>
    <w:tmpl w:val="CD4A0B2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8B69BB"/>
    <w:multiLevelType w:val="hybridMultilevel"/>
    <w:tmpl w:val="0C100F9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1556825"/>
    <w:multiLevelType w:val="singleLevel"/>
    <w:tmpl w:val="56F44980"/>
    <w:lvl w:ilvl="0">
      <w:start w:val="1"/>
      <w:numFmt w:val="decimal"/>
      <w:lvlText w:val="3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8" w15:restartNumberingAfterBreak="0">
    <w:nsid w:val="54866C40"/>
    <w:multiLevelType w:val="hybridMultilevel"/>
    <w:tmpl w:val="D47AF536"/>
    <w:lvl w:ilvl="0" w:tplc="0706C1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74006BE"/>
    <w:multiLevelType w:val="hybridMultilevel"/>
    <w:tmpl w:val="AB84971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7790C86"/>
    <w:multiLevelType w:val="hybridMultilevel"/>
    <w:tmpl w:val="347CD9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CFF5BEE"/>
    <w:multiLevelType w:val="hybridMultilevel"/>
    <w:tmpl w:val="CB8099D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76AE7008">
      <w:numFmt w:val="bullet"/>
      <w:lvlText w:val="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52A58E5"/>
    <w:multiLevelType w:val="singleLevel"/>
    <w:tmpl w:val="456CD39C"/>
    <w:lvl w:ilvl="0">
      <w:start w:val="5"/>
      <w:numFmt w:val="decimal"/>
      <w:lvlText w:val="3.%1."/>
      <w:legacy w:legacy="1" w:legacySpace="0" w:legacyIndent="423"/>
      <w:lvlJc w:val="left"/>
      <w:rPr>
        <w:rFonts w:ascii="Times New Roman" w:hAnsi="Times New Roman" w:cs="Times New Roman" w:hint="default"/>
      </w:rPr>
    </w:lvl>
  </w:abstractNum>
  <w:abstractNum w:abstractNumId="13" w15:restartNumberingAfterBreak="0">
    <w:nsid w:val="68246D6F"/>
    <w:multiLevelType w:val="hybridMultilevel"/>
    <w:tmpl w:val="D1F2C2F0"/>
    <w:lvl w:ilvl="0" w:tplc="A5BE03B0">
      <w:start w:val="1"/>
      <w:numFmt w:val="decimal"/>
      <w:lvlText w:val="%1."/>
      <w:lvlJc w:val="left"/>
      <w:pPr>
        <w:ind w:left="4310" w:hanging="465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925" w:hanging="360"/>
      </w:pPr>
    </w:lvl>
    <w:lvl w:ilvl="2" w:tplc="0419001B" w:tentative="1">
      <w:start w:val="1"/>
      <w:numFmt w:val="lowerRoman"/>
      <w:lvlText w:val="%3."/>
      <w:lvlJc w:val="right"/>
      <w:pPr>
        <w:ind w:left="5645" w:hanging="180"/>
      </w:pPr>
    </w:lvl>
    <w:lvl w:ilvl="3" w:tplc="0419000F" w:tentative="1">
      <w:start w:val="1"/>
      <w:numFmt w:val="decimal"/>
      <w:lvlText w:val="%4."/>
      <w:lvlJc w:val="left"/>
      <w:pPr>
        <w:ind w:left="6365" w:hanging="360"/>
      </w:pPr>
    </w:lvl>
    <w:lvl w:ilvl="4" w:tplc="04190019" w:tentative="1">
      <w:start w:val="1"/>
      <w:numFmt w:val="lowerLetter"/>
      <w:lvlText w:val="%5."/>
      <w:lvlJc w:val="left"/>
      <w:pPr>
        <w:ind w:left="7085" w:hanging="360"/>
      </w:pPr>
    </w:lvl>
    <w:lvl w:ilvl="5" w:tplc="0419001B" w:tentative="1">
      <w:start w:val="1"/>
      <w:numFmt w:val="lowerRoman"/>
      <w:lvlText w:val="%6."/>
      <w:lvlJc w:val="right"/>
      <w:pPr>
        <w:ind w:left="7805" w:hanging="180"/>
      </w:pPr>
    </w:lvl>
    <w:lvl w:ilvl="6" w:tplc="0419000F" w:tentative="1">
      <w:start w:val="1"/>
      <w:numFmt w:val="decimal"/>
      <w:lvlText w:val="%7."/>
      <w:lvlJc w:val="left"/>
      <w:pPr>
        <w:ind w:left="8525" w:hanging="360"/>
      </w:pPr>
    </w:lvl>
    <w:lvl w:ilvl="7" w:tplc="04190019" w:tentative="1">
      <w:start w:val="1"/>
      <w:numFmt w:val="lowerLetter"/>
      <w:lvlText w:val="%8."/>
      <w:lvlJc w:val="left"/>
      <w:pPr>
        <w:ind w:left="9245" w:hanging="360"/>
      </w:pPr>
    </w:lvl>
    <w:lvl w:ilvl="8" w:tplc="0419001B" w:tentative="1">
      <w:start w:val="1"/>
      <w:numFmt w:val="lowerRoman"/>
      <w:lvlText w:val="%9."/>
      <w:lvlJc w:val="right"/>
      <w:pPr>
        <w:ind w:left="9965" w:hanging="180"/>
      </w:pPr>
    </w:lvl>
  </w:abstractNum>
  <w:abstractNum w:abstractNumId="14" w15:restartNumberingAfterBreak="0">
    <w:nsid w:val="6B91618A"/>
    <w:multiLevelType w:val="singleLevel"/>
    <w:tmpl w:val="54768F32"/>
    <w:lvl w:ilvl="0">
      <w:start w:val="7"/>
      <w:numFmt w:val="decimal"/>
      <w:lvlText w:val="1.%1."/>
      <w:legacy w:legacy="1" w:legacySpace="0" w:legacyIndent="495"/>
      <w:lvlJc w:val="left"/>
      <w:rPr>
        <w:rFonts w:ascii="Times New Roman" w:hAnsi="Times New Roman" w:cs="Times New Roman" w:hint="default"/>
      </w:rPr>
    </w:lvl>
  </w:abstractNum>
  <w:abstractNum w:abstractNumId="15" w15:restartNumberingAfterBreak="0">
    <w:nsid w:val="7B3E5F2F"/>
    <w:multiLevelType w:val="hybridMultilevel"/>
    <w:tmpl w:val="AE963542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7D532A50"/>
    <w:multiLevelType w:val="singleLevel"/>
    <w:tmpl w:val="FD14A3A0"/>
    <w:lvl w:ilvl="0">
      <w:start w:val="5"/>
      <w:numFmt w:val="decimal"/>
      <w:lvlText w:val="1.%1."/>
      <w:legacy w:legacy="1" w:legacySpace="0" w:legacyIndent="427"/>
      <w:lvlJc w:val="left"/>
      <w:rPr>
        <w:rFonts w:ascii="Times New Roman" w:hAnsi="Times New Roman" w:cs="Times New Roman" w:hint="default"/>
      </w:rPr>
    </w:lvl>
  </w:abstractNum>
  <w:num w:numId="1">
    <w:abstractNumId w:val="16"/>
  </w:num>
  <w:num w:numId="2">
    <w:abstractNumId w:val="14"/>
  </w:num>
  <w:num w:numId="3">
    <w:abstractNumId w:val="0"/>
  </w:num>
  <w:num w:numId="4">
    <w:abstractNumId w:val="7"/>
  </w:num>
  <w:num w:numId="5">
    <w:abstractNumId w:val="1"/>
  </w:num>
  <w:num w:numId="6">
    <w:abstractNumId w:val="12"/>
  </w:num>
  <w:num w:numId="7">
    <w:abstractNumId w:val="13"/>
  </w:num>
  <w:num w:numId="8">
    <w:abstractNumId w:val="11"/>
  </w:num>
  <w:num w:numId="9">
    <w:abstractNumId w:val="4"/>
  </w:num>
  <w:num w:numId="10">
    <w:abstractNumId w:val="6"/>
  </w:num>
  <w:num w:numId="11">
    <w:abstractNumId w:val="2"/>
  </w:num>
  <w:num w:numId="12">
    <w:abstractNumId w:val="10"/>
  </w:num>
  <w:num w:numId="13">
    <w:abstractNumId w:val="15"/>
  </w:num>
  <w:num w:numId="14">
    <w:abstractNumId w:val="9"/>
  </w:num>
  <w:num w:numId="15">
    <w:abstractNumId w:val="8"/>
  </w:num>
  <w:num w:numId="16">
    <w:abstractNumId w:val="3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357"/>
    <w:rsid w:val="002458B2"/>
    <w:rsid w:val="002B4849"/>
    <w:rsid w:val="00346A84"/>
    <w:rsid w:val="003F5A57"/>
    <w:rsid w:val="00462BA4"/>
    <w:rsid w:val="004652B6"/>
    <w:rsid w:val="00471F84"/>
    <w:rsid w:val="00561AEE"/>
    <w:rsid w:val="0059183B"/>
    <w:rsid w:val="005F6519"/>
    <w:rsid w:val="006A7122"/>
    <w:rsid w:val="00705FB3"/>
    <w:rsid w:val="00722592"/>
    <w:rsid w:val="0082304E"/>
    <w:rsid w:val="00893232"/>
    <w:rsid w:val="008E50A7"/>
    <w:rsid w:val="009256EA"/>
    <w:rsid w:val="009B6599"/>
    <w:rsid w:val="009E2357"/>
    <w:rsid w:val="009E46C8"/>
    <w:rsid w:val="00A10AF1"/>
    <w:rsid w:val="00A42A70"/>
    <w:rsid w:val="00A465EC"/>
    <w:rsid w:val="00A648F4"/>
    <w:rsid w:val="00AD2A45"/>
    <w:rsid w:val="00B7696B"/>
    <w:rsid w:val="00B867E7"/>
    <w:rsid w:val="00B93DC2"/>
    <w:rsid w:val="00C44E78"/>
    <w:rsid w:val="00CA2E56"/>
    <w:rsid w:val="00D15CAA"/>
    <w:rsid w:val="00DF4C86"/>
    <w:rsid w:val="00E06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9751998"/>
  <w15:docId w15:val="{4E184945-913A-44C9-B8E8-A1A16FCB4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519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B659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a3">
    <w:name w:val="Table Grid"/>
    <w:basedOn w:val="a1"/>
    <w:uiPriority w:val="59"/>
    <w:unhideWhenUsed/>
    <w:rsid w:val="0034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93DC2"/>
    <w:rPr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93DC2"/>
    <w:rPr>
      <w:rFonts w:ascii="Times New Roman" w:hAnsi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4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45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1222</Words>
  <Characters>6966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pmv</dc:creator>
  <cp:lastModifiedBy>Microsoft Office User</cp:lastModifiedBy>
  <cp:revision>5</cp:revision>
  <cp:lastPrinted>2019-05-28T17:47:00Z</cp:lastPrinted>
  <dcterms:created xsi:type="dcterms:W3CDTF">2019-05-28T17:44:00Z</dcterms:created>
  <dcterms:modified xsi:type="dcterms:W3CDTF">2019-05-28T17:47:00Z</dcterms:modified>
</cp:coreProperties>
</file>